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A04A1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  Ташлинского района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 Оренбургской области </w:t>
      </w:r>
    </w:p>
    <w:p w:rsidR="00A04A19" w:rsidRPr="00A04A19" w:rsidRDefault="00A04A19" w:rsidP="00A04A19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A04A19">
        <w:rPr>
          <w:rFonts w:ascii="Times New Roman" w:eastAsiaTheme="minorEastAsia" w:hAnsi="Times New Roman" w:cs="Times New Roman"/>
          <w:color w:val="auto"/>
        </w:rPr>
        <w:t xml:space="preserve">       ПОСТАНОВЛЕНИЕ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4A19">
        <w:rPr>
          <w:rFonts w:ascii="Times New Roman" w:hAnsi="Times New Roman" w:cs="Times New Roman"/>
          <w:sz w:val="28"/>
          <w:szCs w:val="28"/>
        </w:rPr>
        <w:t xml:space="preserve"> </w:t>
      </w:r>
      <w:r w:rsidRPr="00A04A19">
        <w:rPr>
          <w:rFonts w:ascii="Times New Roman" w:hAnsi="Times New Roman" w:cs="Times New Roman"/>
          <w:sz w:val="28"/>
          <w:szCs w:val="28"/>
          <w:u w:val="single"/>
        </w:rPr>
        <w:t xml:space="preserve"> 28.12.2021 г.  №  </w:t>
      </w:r>
      <w:r w:rsidR="00C03630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63235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</w:p>
    <w:p w:rsidR="00A04A19" w:rsidRPr="00A04A19" w:rsidRDefault="00A04A19" w:rsidP="00A04A19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 с. Шестаковка </w:t>
      </w: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О мерах по обеспечению пожарной безопасности в период новогодних и рождественских праздников 2021/2022  года  </w:t>
      </w: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19" w:rsidRPr="00A04A19" w:rsidRDefault="00A04A19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Default="00A04A19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года № 69-ФЗ «О пожарной безопасности», постановлением Правительства Оренбургской области от 23.12.2021 года №1226-пп «О мерах по обеспечению пожарной безопасности в период новогодних и рождественских праздников 2021/2022 года» </w:t>
      </w:r>
      <w:r>
        <w:rPr>
          <w:rFonts w:ascii="Times New Roman" w:hAnsi="Times New Roman" w:cs="Times New Roman"/>
          <w:sz w:val="28"/>
          <w:szCs w:val="28"/>
        </w:rPr>
        <w:t>и постановление Администрации района от 27.12.2021 г №820-п «</w:t>
      </w:r>
      <w:r w:rsidRPr="00A04A19">
        <w:rPr>
          <w:rFonts w:ascii="Times New Roman" w:hAnsi="Times New Roman" w:cs="Times New Roman"/>
          <w:sz w:val="28"/>
          <w:szCs w:val="28"/>
        </w:rPr>
        <w:t xml:space="preserve">«О мерах по обеспечению пожарной безопасности в период новогодних и рождественских праздников 2021/2022 года» 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Шестаковский сельсовет </w:t>
      </w:r>
      <w:r w:rsidRPr="00A04A19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A04A19">
        <w:rPr>
          <w:rFonts w:ascii="Times New Roman" w:hAnsi="Times New Roman" w:cs="Times New Roman"/>
          <w:sz w:val="28"/>
          <w:szCs w:val="28"/>
        </w:rPr>
        <w:t xml:space="preserve"> в период новогодних и рождественских праздников 2021/2022 года</w:t>
      </w:r>
      <w:r w:rsidR="00863235">
        <w:rPr>
          <w:rFonts w:ascii="Times New Roman" w:hAnsi="Times New Roman" w:cs="Times New Roman"/>
          <w:sz w:val="28"/>
          <w:szCs w:val="28"/>
        </w:rPr>
        <w:t>:</w:t>
      </w:r>
    </w:p>
    <w:p w:rsidR="00863235" w:rsidRPr="00A04A19" w:rsidRDefault="00863235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1. Установить  с  30   декабря  2021  года  по  9  января  2022  года 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A04A19">
        <w:rPr>
          <w:rFonts w:ascii="Times New Roman" w:hAnsi="Times New Roman" w:cs="Times New Roman"/>
          <w:sz w:val="28"/>
          <w:szCs w:val="28"/>
        </w:rPr>
        <w:t>.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2. В период действия особого противопожарного режима в населенных пунктах </w:t>
      </w:r>
      <w:r>
        <w:rPr>
          <w:rFonts w:ascii="Times New Roman" w:hAnsi="Times New Roman" w:cs="Times New Roman"/>
          <w:sz w:val="28"/>
          <w:szCs w:val="28"/>
        </w:rPr>
        <w:t>администрации Шестаковского сельсовета</w:t>
      </w:r>
      <w:r w:rsidRPr="00A04A19">
        <w:rPr>
          <w:rFonts w:ascii="Times New Roman" w:hAnsi="Times New Roman" w:cs="Times New Roman"/>
          <w:sz w:val="28"/>
          <w:szCs w:val="28"/>
        </w:rPr>
        <w:t xml:space="preserve"> запретить: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без подтверждения соответствия требованиям технического регламента Таможенного союза «О безопасности пиротехнических изделий»;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пиротехнической продукции на расстоянии ближе 50 метров от зданий, строений, мест массового скопления людей;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при проведении мероприятий в закрытых помещениях;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запуск неуправляемых изделий из горючих материалов, принцип подъема которых на высоту основан на нагревании воздуха внутри них при помощи открытого огня.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A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63235">
        <w:rPr>
          <w:rFonts w:ascii="Times New Roman" w:hAnsi="Times New Roman" w:cs="Times New Roman"/>
          <w:sz w:val="28"/>
          <w:szCs w:val="28"/>
        </w:rPr>
        <w:t>3. Взять</w:t>
      </w:r>
      <w:r w:rsidRPr="00A04A19">
        <w:rPr>
          <w:rFonts w:ascii="Times New Roman" w:hAnsi="Times New Roman" w:cs="Times New Roman"/>
          <w:sz w:val="28"/>
          <w:szCs w:val="28"/>
        </w:rPr>
        <w:t xml:space="preserve"> на особый контроль проведение профилактической работы в отношении одиноко проживающих престарелых граждан, неблагополучных и (или) малообеспеченных семей, имеющих детей, в рамках межведомственной акции «Сохрани жизнь себе и своему ребенку»;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lastRenderedPageBreak/>
        <w:tab/>
        <w:t>провести в рамках компетенции комплекс дополнительных мероприятий по пожарной безопасности, в рамках которого совместно с представителями организаций, выполняющие работы по техническому обслуживанию и ремонту внутридомового или внутриквартирного газового оборудования, внутридомовых электрических сетей, предоставляющих жилищно-коммунальные услуги, организовать мероприятия по выявлению нарушений эксплуатации газового оборудования, теплогенерирующих устройств, печей, вентиляции. В случае выявления нарушений незамедлительно принять меры реагирования с целью сохранения жизни и здоровья граждан;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ab/>
      </w:r>
      <w:r w:rsidR="00863235">
        <w:rPr>
          <w:rFonts w:ascii="Times New Roman" w:hAnsi="Times New Roman" w:cs="Times New Roman"/>
          <w:sz w:val="28"/>
          <w:szCs w:val="28"/>
        </w:rPr>
        <w:t>с</w:t>
      </w:r>
      <w:r w:rsidRPr="00A04A19">
        <w:rPr>
          <w:rFonts w:ascii="Times New Roman" w:hAnsi="Times New Roman" w:cs="Times New Roman"/>
          <w:sz w:val="28"/>
          <w:szCs w:val="28"/>
        </w:rPr>
        <w:t>оставить графики проведения праздничных мероприятий в организациях, осуществляющих образовательную деятельность и задействованных в их проведении, и направить их для информации в органы государственного пожарного надзора и органы внутренних дел, обеспечить усиление смен дежурного персонала на время проведении праздничных мероприятий;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организовать проведение инструктажей о мерах пожарной безопасности с руководителями и ответственными за пожарную безопасность должностными лицами организаций, принимающих участия в проведении праздничных мероприятий;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активизировать работу профилактических групп по информированию населения о мерах пожарной безопасности и правилах поведения при пожаре, в  том числе о мерах безопасности при использовании отопительных печей, электрического и газового оборудования, привлечь к такой работе общественные организации пожарной охраны, в том числе членов Всероссийского д</w:t>
      </w:r>
      <w:r w:rsidR="00863235">
        <w:rPr>
          <w:rFonts w:ascii="Times New Roman" w:hAnsi="Times New Roman" w:cs="Times New Roman"/>
          <w:sz w:val="28"/>
          <w:szCs w:val="28"/>
        </w:rPr>
        <w:t>обровольного пожарного общества</w:t>
      </w:r>
      <w:r w:rsidRPr="00A04A19">
        <w:rPr>
          <w:rFonts w:ascii="Times New Roman" w:hAnsi="Times New Roman" w:cs="Times New Roman"/>
          <w:sz w:val="28"/>
          <w:szCs w:val="28"/>
        </w:rPr>
        <w:t>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обеспечить наружное освещение территорий населенных пунктов в темное время суток в местах размещения пожарных гидрантов, наружных пожарных лестниц, пожарного инвентаря; 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принять меры по размещению пожарной  и приспособленной для тушения пожаров техники в отапливаемых помещениях, а также созданию резерва горюче-смазочных материалов, огнетушащих веществ, приспособленной для тушения пожаров техники;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об оперативной обстановке с пожарами,  о мерах пожарной безопасности при проведении праздничных мероприятий, использование пиротехнических, электротехнических изделий и другой праздничной атрибутики;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обеспечить надлежащие состояние источников противопожарного водоснабжения на территории муниципального образования;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обеспечить готовность сил и средств для организации своевременной очистки дорог, улиц, проездов к жилым домам и социальным объектам, источникам противопожарного водоснабжения от снега для беспрепятственного проезда техники аварийных служб;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оказать содействие в обеспечении готовности добровольных пожарных команд и дружин к реагированию на пожары;</w:t>
      </w:r>
    </w:p>
    <w:p w:rsidR="00A04A19" w:rsidRPr="00A04A19" w:rsidRDefault="00A04A19" w:rsidP="00A04A19">
      <w:pPr>
        <w:pStyle w:val="11"/>
        <w:shd w:val="clear" w:color="auto" w:fill="auto"/>
        <w:tabs>
          <w:tab w:val="left" w:pos="851"/>
          <w:tab w:val="left" w:pos="1003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настоящего постановления </w:t>
      </w:r>
      <w:r w:rsidR="008632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lastRenderedPageBreak/>
        <w:t xml:space="preserve">          5. Постановление вступает в силу со дня его официального опубликования на сайте администрации </w:t>
      </w:r>
      <w:r w:rsidR="00863235">
        <w:rPr>
          <w:rFonts w:ascii="Times New Roman" w:hAnsi="Times New Roman" w:cs="Times New Roman"/>
          <w:sz w:val="28"/>
          <w:szCs w:val="28"/>
        </w:rPr>
        <w:t xml:space="preserve">Шестаковского сельсовета </w:t>
      </w:r>
      <w:r w:rsidRPr="00A04A19">
        <w:rPr>
          <w:rFonts w:ascii="Times New Roman" w:hAnsi="Times New Roman" w:cs="Times New Roman"/>
          <w:sz w:val="28"/>
          <w:szCs w:val="28"/>
        </w:rPr>
        <w:t xml:space="preserve"> в сети Интернет.  </w:t>
      </w:r>
    </w:p>
    <w:p w:rsidR="00A04A19" w:rsidRPr="00A04A19" w:rsidRDefault="00A04A19" w:rsidP="00A04A19">
      <w:pPr>
        <w:shd w:val="clear" w:color="auto" w:fill="FFFFFF"/>
        <w:spacing w:after="0" w:line="240" w:lineRule="auto"/>
        <w:ind w:left="7" w:right="10" w:firstLine="662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Глава</w:t>
      </w:r>
      <w:r w:rsidR="008632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4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3235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Разослано:</w:t>
      </w:r>
      <w:r w:rsidR="00863235">
        <w:rPr>
          <w:rFonts w:ascii="Times New Roman" w:hAnsi="Times New Roman" w:cs="Times New Roman"/>
          <w:sz w:val="28"/>
          <w:szCs w:val="28"/>
        </w:rPr>
        <w:t xml:space="preserve"> </w:t>
      </w:r>
      <w:r w:rsidR="00863235" w:rsidRPr="00627ED7">
        <w:rPr>
          <w:rFonts w:ascii="Times New Roman" w:hAnsi="Times New Roman" w:cs="Times New Roman"/>
          <w:sz w:val="28"/>
        </w:rPr>
        <w:t>Администрации района, прокурору района</w:t>
      </w:r>
      <w:r w:rsidRPr="00A04A19">
        <w:rPr>
          <w:rFonts w:ascii="Times New Roman" w:hAnsi="Times New Roman" w:cs="Times New Roman"/>
          <w:sz w:val="28"/>
          <w:szCs w:val="28"/>
        </w:rPr>
        <w:t>.</w:t>
      </w:r>
    </w:p>
    <w:p w:rsidR="00863235" w:rsidRDefault="00863235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35" w:rsidRDefault="00863235" w:rsidP="00863235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00CFC" w:rsidRDefault="00500CFC" w:rsidP="00A04A19">
      <w:pPr>
        <w:spacing w:after="0"/>
      </w:pPr>
    </w:p>
    <w:sectPr w:rsidR="00500CFC" w:rsidSect="00EB32A5">
      <w:pgSz w:w="11906" w:h="16838"/>
      <w:pgMar w:top="568" w:right="851" w:bottom="851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04A19"/>
    <w:rsid w:val="003001D4"/>
    <w:rsid w:val="00500CFC"/>
    <w:rsid w:val="00863235"/>
    <w:rsid w:val="00A04A19"/>
    <w:rsid w:val="00AD6DB3"/>
    <w:rsid w:val="00C0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B3"/>
  </w:style>
  <w:style w:type="paragraph" w:styleId="1">
    <w:name w:val="heading 1"/>
    <w:basedOn w:val="a"/>
    <w:next w:val="a"/>
    <w:link w:val="10"/>
    <w:uiPriority w:val="9"/>
    <w:qFormat/>
    <w:rsid w:val="00A04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4A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04A1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A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04A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Основной текст_"/>
    <w:link w:val="11"/>
    <w:rsid w:val="00A04A1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04A19"/>
    <w:pPr>
      <w:shd w:val="clear" w:color="auto" w:fill="FFFFFF"/>
      <w:spacing w:after="900" w:line="629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2021-12-28T10:22:00Z</cp:lastPrinted>
  <dcterms:created xsi:type="dcterms:W3CDTF">2021-12-28T09:41:00Z</dcterms:created>
  <dcterms:modified xsi:type="dcterms:W3CDTF">2022-01-10T04:12:00Z</dcterms:modified>
</cp:coreProperties>
</file>